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59F1" w14:textId="4CE734B5" w:rsidR="00EE1C43" w:rsidRDefault="00EE1C43" w:rsidP="00EE1C43">
      <w:pPr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附件2</w:t>
      </w:r>
    </w:p>
    <w:p w14:paraId="0BFE2E0B" w14:textId="0988A355" w:rsidR="0013777D" w:rsidRDefault="00EE1C43" w:rsidP="00EE1C43"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优秀毕业生</w:t>
      </w:r>
      <w:r w:rsidR="00D26CA2">
        <w:rPr>
          <w:rFonts w:ascii="方正小标宋简体" w:eastAsia="方正小标宋简体" w:cs="方正小标宋简体" w:hint="eastAsia"/>
          <w:bCs/>
          <w:sz w:val="36"/>
          <w:szCs w:val="36"/>
        </w:rPr>
        <w:t>加分</w:t>
      </w:r>
      <w:r w:rsidR="00D26CA2"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佐证材料</w:t>
      </w:r>
      <w:r w:rsidRPr="00EE1C43">
        <w:rPr>
          <w:rFonts w:ascii="方正小标宋简体" w:eastAsia="方正小标宋简体" w:cs="方正小标宋简体" w:hint="eastAsia"/>
          <w:bCs/>
          <w:sz w:val="36"/>
          <w:szCs w:val="36"/>
        </w:rPr>
        <w:t>（本科）</w:t>
      </w:r>
    </w:p>
    <w:tbl>
      <w:tblPr>
        <w:tblpPr w:leftFromText="180" w:rightFromText="180" w:vertAnchor="text" w:horzAnchor="page" w:tblpX="1692" w:tblpY="604"/>
        <w:tblOverlap w:val="never"/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35"/>
        <w:gridCol w:w="1559"/>
        <w:gridCol w:w="2410"/>
      </w:tblGrid>
      <w:tr w:rsidR="00EE1C43" w14:paraId="33D0BC4D" w14:textId="77777777" w:rsidTr="006755D7">
        <w:trPr>
          <w:trHeight w:val="49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A8B37" w14:textId="77777777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B8225" w14:textId="3E9A6E93" w:rsidR="00EE1C43" w:rsidRPr="006755D7" w:rsidRDefault="006755D7" w:rsidP="00CD40E6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C6BA8" w14:textId="105923B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AD7EE" w14:textId="2DE14A32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2</w:t>
            </w:r>
            <w:r w:rsidRPr="006755D7">
              <w:rPr>
                <w:rFonts w:ascii="仿宋_GB2312" w:cs="仿宋_GB2312"/>
                <w:color w:val="FF0000"/>
                <w:sz w:val="24"/>
                <w:szCs w:val="24"/>
              </w:rPr>
              <w:t>02</w:t>
            </w:r>
            <w:r w:rsidR="006C77A4">
              <w:rPr>
                <w:rFonts w:ascii="仿宋_GB2312" w:cs="仿宋_GB2312" w:hint="eastAsia"/>
                <w:color w:val="FF0000"/>
                <w:sz w:val="24"/>
                <w:szCs w:val="24"/>
              </w:rPr>
              <w:t>1</w:t>
            </w: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xxxxxx</w:t>
            </w:r>
          </w:p>
        </w:tc>
      </w:tr>
      <w:tr w:rsidR="00EE1C43" w14:paraId="1761876D" w14:textId="77777777" w:rsidTr="006755D7">
        <w:trPr>
          <w:trHeight w:val="48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4AB3D" w14:textId="1C496F1B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A3820" w14:textId="4AE2ECF9" w:rsidR="00EE1C43" w:rsidRDefault="006755D7" w:rsidP="00CD40E6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海洋机器人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7EBDB" w14:textId="161B227A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00E4B" w14:textId="38F4E1A4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共青团员</w:t>
            </w:r>
          </w:p>
        </w:tc>
      </w:tr>
      <w:tr w:rsidR="00EE1C43" w14:paraId="3D486C3D" w14:textId="77777777" w:rsidTr="006755D7">
        <w:trPr>
          <w:trHeight w:val="60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529E1" w14:textId="35457C8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佐证材料数量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468F0" w14:textId="1E743C7B" w:rsidR="00EE1C43" w:rsidRDefault="006755D7" w:rsidP="00CD40E6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仿宋_GB2312" w:cs="仿宋_GB2312" w:hint="eastAsia"/>
                <w:color w:val="FF0000"/>
                <w:sz w:val="24"/>
                <w:szCs w:val="24"/>
              </w:rPr>
              <w:t>（填写所有材料总数）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AB4F9" w14:textId="18809359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推免成绩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DA2FA" w14:textId="18F7A716" w:rsidR="00EE1C43" w:rsidRDefault="006755D7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color w:val="FF0000"/>
                <w:sz w:val="24"/>
                <w:szCs w:val="24"/>
              </w:rPr>
              <w:t>9</w:t>
            </w:r>
            <w:r w:rsidRPr="006755D7">
              <w:rPr>
                <w:rFonts w:ascii="仿宋_GB2312" w:cs="仿宋_GB2312"/>
                <w:color w:val="FF0000"/>
                <w:sz w:val="24"/>
                <w:szCs w:val="24"/>
              </w:rPr>
              <w:t>0.4</w:t>
            </w:r>
          </w:p>
        </w:tc>
      </w:tr>
      <w:tr w:rsidR="00EE1C43" w14:paraId="706135CA" w14:textId="77777777" w:rsidTr="00EE1C43">
        <w:trPr>
          <w:trHeight w:val="476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3A9489" w14:textId="2995901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（一）国家奖项佐证材料明细</w:t>
            </w:r>
          </w:p>
        </w:tc>
      </w:tr>
      <w:tr w:rsidR="00EE1C43" w14:paraId="4C7A6090" w14:textId="77777777" w:rsidTr="00EE1C43">
        <w:trPr>
          <w:trHeight w:val="947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E1F329C" w14:textId="5149068E" w:rsidR="00EE1C43" w:rsidRPr="006755D7" w:rsidRDefault="00EE1C43" w:rsidP="006755D7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6755D7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6755D7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6755D7" w:rsidRPr="006755D7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海洋航行器设计与制作大赛一等奖（二作）</w:t>
            </w:r>
          </w:p>
          <w:p w14:paraId="7003B929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2A20CEA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07D18F0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0FE2E0B4" w14:textId="77777777" w:rsidR="00EE1C43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7CFF80A" w14:textId="206B5A79" w:rsidR="005403C8" w:rsidRPr="005403C8" w:rsidRDefault="00EE1C43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FBAF7C4" w14:textId="77777777" w:rsidR="006755D7" w:rsidRDefault="006755D7" w:rsidP="006755D7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9DA878" wp14:editId="7174474A">
                  <wp:extent cx="5280660" cy="291906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244" cy="292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082B85" w14:textId="0D29DBEB" w:rsidR="005403C8" w:rsidRDefault="005403C8" w:rsidP="005403C8">
            <w:pPr>
              <w:spacing w:line="360" w:lineRule="auto"/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（获奖证书凭证需按明细顺序依次粘贴，表格尺寸可根据实际情况自行调整）</w:t>
            </w:r>
          </w:p>
        </w:tc>
      </w:tr>
      <w:tr w:rsidR="00EE1C43" w14:paraId="4446A45E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281F53" w14:textId="40CFC21F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（二）论文佐证材料明细</w:t>
            </w:r>
          </w:p>
        </w:tc>
      </w:tr>
      <w:tr w:rsidR="00EE1C43" w14:paraId="4808FD26" w14:textId="77777777" w:rsidTr="006755D7">
        <w:trPr>
          <w:trHeight w:val="12888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21ACCE0" w14:textId="2ACB9695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5403C8"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sci-《论文名称》（一作）</w:t>
            </w:r>
          </w:p>
          <w:p w14:paraId="19327203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F4C9F40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798642FF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EC52E4B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F2A9503" w14:textId="77777777" w:rsidR="00EE1C43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F9A863A" w14:textId="77777777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E0A77A" wp14:editId="598AB618">
                  <wp:extent cx="5334000" cy="2919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066" cy="292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EEBCE" w14:textId="32683098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若论文篇幅过大，电子材料中只须截取带有本人作者身份部分即可，纸质版中再全部体现，以便评审专家查阅</w:t>
            </w: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EE1C43" w14:paraId="68E9F233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276F6A" w14:textId="799F9F26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（三）学校获奖佐证材料明细</w:t>
            </w:r>
          </w:p>
        </w:tc>
      </w:tr>
      <w:tr w:rsidR="00EE1C43" w14:paraId="715F3E64" w14:textId="77777777" w:rsidTr="006755D7">
        <w:trPr>
          <w:trHeight w:val="12888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2705B6" w14:textId="32C77F13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5403C8"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无</w:t>
            </w:r>
            <w:r w:rsid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（若某一项没有加分，请填“无”，请勿直接删除此项）</w:t>
            </w:r>
          </w:p>
          <w:p w14:paraId="2F131705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0A66F70F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B209E91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D6FE949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2FB29733" w14:textId="6955495E" w:rsidR="00EE1C43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</w:tc>
      </w:tr>
      <w:tr w:rsidR="00EE1C43" w14:paraId="780A6141" w14:textId="77777777" w:rsidTr="00EE1C43">
        <w:trPr>
          <w:trHeight w:val="54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C93531" w14:textId="5C5F769C" w:rsidR="00EE1C43" w:rsidRDefault="00EE1C43" w:rsidP="00CD40E6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lastRenderedPageBreak/>
              <w:t>（四）其他加分佐证材料明细</w:t>
            </w:r>
          </w:p>
        </w:tc>
      </w:tr>
      <w:tr w:rsidR="006755D7" w14:paraId="1C9A5F91" w14:textId="77777777" w:rsidTr="006755D7">
        <w:trPr>
          <w:trHeight w:val="12746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D362B85" w14:textId="3CADCD07" w:rsidR="006755D7" w:rsidRPr="005403C8" w:rsidRDefault="006755D7" w:rsidP="005403C8">
            <w:pPr>
              <w:spacing w:line="360" w:lineRule="auto"/>
              <w:jc w:val="left"/>
              <w:rPr>
                <w:rFonts w:ascii="仿宋_GB2312" w:cs="仿宋_GB2312"/>
                <w:bCs/>
                <w:color w:val="FF0000"/>
                <w:sz w:val="24"/>
                <w:szCs w:val="24"/>
              </w:rPr>
            </w:pPr>
            <w:r w:rsidRPr="005403C8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1</w:t>
            </w:r>
            <w:r w:rsidRPr="005403C8">
              <w:rPr>
                <w:rFonts w:ascii="仿宋_GB2312" w:cs="仿宋_GB2312"/>
                <w:bCs/>
                <w:color w:val="FF0000"/>
                <w:sz w:val="24"/>
                <w:szCs w:val="24"/>
              </w:rPr>
              <w:t>.</w:t>
            </w:r>
            <w:r w:rsidR="00F84C69" w:rsidRPr="00F84C69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已获授权的发明专利</w:t>
            </w:r>
            <w:r w:rsidR="00F84C69">
              <w:rPr>
                <w:rFonts w:ascii="仿宋_GB2312" w:cs="仿宋_GB2312" w:hint="eastAsia"/>
                <w:bCs/>
                <w:color w:val="FF0000"/>
                <w:sz w:val="24"/>
                <w:szCs w:val="24"/>
              </w:rPr>
              <w:t>（第二发明人）</w:t>
            </w:r>
          </w:p>
          <w:p w14:paraId="42303D0C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4FA2C3E2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2419CBB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A266D6E" w14:textId="77777777" w:rsidR="006755D7" w:rsidRDefault="006755D7" w:rsidP="005403C8">
            <w:pPr>
              <w:spacing w:line="360" w:lineRule="auto"/>
              <w:jc w:val="left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116741CF" w14:textId="77777777" w:rsidR="006755D7" w:rsidRDefault="006755D7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6</w:t>
            </w:r>
            <w:r>
              <w:rPr>
                <w:rFonts w:ascii="仿宋_GB2312" w:cs="仿宋_GB2312"/>
                <w:b/>
                <w:sz w:val="24"/>
                <w:szCs w:val="24"/>
              </w:rPr>
              <w:t>.</w:t>
            </w:r>
          </w:p>
          <w:p w14:paraId="33690912" w14:textId="4A5E0F55" w:rsidR="005403C8" w:rsidRDefault="00F84C69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7F194E" wp14:editId="47FA8E9E">
                  <wp:extent cx="5347335" cy="3176270"/>
                  <wp:effectExtent l="0" t="0" r="5715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335" cy="317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C51C8" w14:textId="037C3284" w:rsidR="005403C8" w:rsidRDefault="005403C8" w:rsidP="005403C8">
            <w:pPr>
              <w:spacing w:line="360" w:lineRule="auto"/>
              <w:rPr>
                <w:rFonts w:ascii="仿宋_GB2312" w:cs="仿宋_GB2312"/>
                <w:b/>
                <w:sz w:val="24"/>
                <w:szCs w:val="24"/>
              </w:rPr>
            </w:pPr>
          </w:p>
        </w:tc>
      </w:tr>
    </w:tbl>
    <w:p w14:paraId="7DA73567" w14:textId="3ABF25E8" w:rsidR="006755D7" w:rsidRPr="00EE1C43" w:rsidRDefault="006755D7" w:rsidP="006755D7">
      <w:pPr>
        <w:rPr>
          <w:rFonts w:ascii="方正小标宋简体" w:eastAsia="方正小标宋简体" w:cs="方正小标宋简体"/>
          <w:bCs/>
          <w:sz w:val="36"/>
          <w:szCs w:val="36"/>
        </w:rPr>
      </w:pPr>
    </w:p>
    <w:sectPr w:rsidR="006755D7" w:rsidRPr="00EE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9FE" w14:textId="77777777" w:rsidR="00217101" w:rsidRDefault="00217101" w:rsidP="00EE1C43">
      <w:r>
        <w:separator/>
      </w:r>
    </w:p>
  </w:endnote>
  <w:endnote w:type="continuationSeparator" w:id="0">
    <w:p w14:paraId="5949FE2F" w14:textId="77777777" w:rsidR="00217101" w:rsidRDefault="00217101" w:rsidP="00EE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EF51" w14:textId="77777777" w:rsidR="00217101" w:rsidRDefault="00217101" w:rsidP="00EE1C43">
      <w:r>
        <w:separator/>
      </w:r>
    </w:p>
  </w:footnote>
  <w:footnote w:type="continuationSeparator" w:id="0">
    <w:p w14:paraId="3CC148FE" w14:textId="77777777" w:rsidR="00217101" w:rsidRDefault="00217101" w:rsidP="00EE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57"/>
    <w:rsid w:val="0013777D"/>
    <w:rsid w:val="00217101"/>
    <w:rsid w:val="003856B1"/>
    <w:rsid w:val="00387557"/>
    <w:rsid w:val="00400BAB"/>
    <w:rsid w:val="004873DF"/>
    <w:rsid w:val="004C26C3"/>
    <w:rsid w:val="005403C8"/>
    <w:rsid w:val="006755D7"/>
    <w:rsid w:val="006C77A4"/>
    <w:rsid w:val="0078488A"/>
    <w:rsid w:val="00B12D9A"/>
    <w:rsid w:val="00B46593"/>
    <w:rsid w:val="00D26CA2"/>
    <w:rsid w:val="00E918B5"/>
    <w:rsid w:val="00EE1C43"/>
    <w:rsid w:val="00F8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AC4AA2"/>
  <w15:chartTrackingRefBased/>
  <w15:docId w15:val="{D2AC4687-111E-4A0B-B734-0C0C4B6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4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松 马</cp:lastModifiedBy>
  <cp:revision>2</cp:revision>
  <cp:lastPrinted>2024-04-25T01:13:00Z</cp:lastPrinted>
  <dcterms:created xsi:type="dcterms:W3CDTF">2025-04-02T12:04:00Z</dcterms:created>
  <dcterms:modified xsi:type="dcterms:W3CDTF">2025-04-02T12:04:00Z</dcterms:modified>
</cp:coreProperties>
</file>